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1F2" w:rsidRPr="00DC49E5" w:rsidRDefault="002431F2" w:rsidP="002431F2">
      <w:pPr>
        <w:spacing w:after="240" w:line="276" w:lineRule="auto"/>
        <w:jc w:val="center"/>
        <w:rPr>
          <w:rFonts w:ascii="Times New Roman" w:hAnsi="Times New Roman"/>
          <w:b/>
          <w:i/>
          <w:szCs w:val="24"/>
          <w:lang w:val="ru-RU"/>
        </w:rPr>
      </w:pPr>
      <w:r w:rsidRPr="00DC49E5">
        <w:rPr>
          <w:rFonts w:ascii="Sylfaen" w:hAnsi="Sylfaen" w:cs="Sylfaen"/>
          <w:b/>
          <w:i/>
          <w:szCs w:val="24"/>
          <w:lang w:val="ru-RU"/>
        </w:rPr>
        <w:t>ՀԱՅՏԱՐԱՐՈՒԹՅՈՒՆ</w:t>
      </w:r>
    </w:p>
    <w:p w:rsidR="002431F2" w:rsidRPr="00DC49E5" w:rsidRDefault="002431F2" w:rsidP="002431F2">
      <w:pPr>
        <w:spacing w:after="240" w:line="276" w:lineRule="auto"/>
        <w:jc w:val="center"/>
        <w:rPr>
          <w:rFonts w:ascii="Times New Roman" w:hAnsi="Times New Roman"/>
          <w:sz w:val="20"/>
          <w:lang w:val="af-ZA"/>
        </w:rPr>
      </w:pPr>
      <w:r w:rsidRPr="00DC49E5">
        <w:rPr>
          <w:rFonts w:ascii="Sylfaen" w:hAnsi="Sylfaen" w:cs="Sylfaen"/>
          <w:b/>
          <w:i/>
          <w:szCs w:val="24"/>
          <w:lang w:val="ru-RU"/>
        </w:rPr>
        <w:t>ՉԿԱՅԱՑԱԾ</w:t>
      </w:r>
      <w:r w:rsidRPr="00DC49E5">
        <w:rPr>
          <w:rFonts w:ascii="Times New Roman" w:hAnsi="Times New Roman"/>
          <w:b/>
          <w:i/>
          <w:szCs w:val="24"/>
          <w:lang w:val="ru-RU"/>
        </w:rPr>
        <w:t xml:space="preserve"> </w:t>
      </w:r>
      <w:r w:rsidRPr="00DC49E5">
        <w:rPr>
          <w:rFonts w:ascii="Sylfaen" w:hAnsi="Sylfaen" w:cs="Sylfaen"/>
          <w:b/>
          <w:i/>
          <w:szCs w:val="24"/>
          <w:lang w:val="ru-RU"/>
        </w:rPr>
        <w:t>ՇՐՋԱՆԱԿԱՅԻՆ</w:t>
      </w:r>
      <w:r w:rsidRPr="00DC49E5">
        <w:rPr>
          <w:rFonts w:ascii="Times New Roman" w:hAnsi="Times New Roman"/>
          <w:b/>
          <w:i/>
          <w:szCs w:val="24"/>
          <w:lang w:val="ru-RU"/>
        </w:rPr>
        <w:t xml:space="preserve"> </w:t>
      </w:r>
      <w:r w:rsidRPr="00DC49E5">
        <w:rPr>
          <w:rFonts w:ascii="Sylfaen" w:hAnsi="Sylfaen" w:cs="Sylfaen"/>
          <w:b/>
          <w:i/>
          <w:szCs w:val="24"/>
          <w:lang w:val="ru-RU"/>
        </w:rPr>
        <w:t>ՀԱՄԱՁԱՅՆԱԳՐՈՎ</w:t>
      </w:r>
      <w:r w:rsidRPr="00DC49E5">
        <w:rPr>
          <w:rFonts w:ascii="Times New Roman" w:hAnsi="Times New Roman"/>
          <w:b/>
          <w:i/>
          <w:szCs w:val="24"/>
          <w:lang w:val="ru-RU"/>
        </w:rPr>
        <w:t xml:space="preserve"> </w:t>
      </w:r>
      <w:r w:rsidRPr="00DC49E5">
        <w:rPr>
          <w:rFonts w:ascii="Sylfaen" w:hAnsi="Sylfaen" w:cs="Sylfaen"/>
          <w:b/>
          <w:i/>
          <w:szCs w:val="24"/>
          <w:lang w:val="ru-RU"/>
        </w:rPr>
        <w:t>ՄՐՑՈՒՅԹԻ</w:t>
      </w:r>
      <w:r w:rsidRPr="00DC49E5">
        <w:rPr>
          <w:rFonts w:ascii="Times New Roman" w:hAnsi="Times New Roman"/>
          <w:b/>
          <w:i/>
          <w:szCs w:val="24"/>
          <w:lang w:val="ru-RU"/>
        </w:rPr>
        <w:t xml:space="preserve"> </w:t>
      </w:r>
      <w:r w:rsidRPr="00DC49E5">
        <w:rPr>
          <w:rFonts w:ascii="Sylfaen" w:hAnsi="Sylfaen" w:cs="Sylfaen"/>
          <w:b/>
          <w:i/>
          <w:szCs w:val="24"/>
          <w:lang w:val="ru-RU"/>
        </w:rPr>
        <w:t>ՄԱՍԻՆ</w:t>
      </w:r>
    </w:p>
    <w:p w:rsidR="002431F2" w:rsidRPr="00DC49E5" w:rsidRDefault="002431F2" w:rsidP="002431F2">
      <w:pPr>
        <w:pStyle w:val="3"/>
        <w:spacing w:after="240" w:line="276" w:lineRule="auto"/>
        <w:ind w:firstLine="0"/>
        <w:rPr>
          <w:rFonts w:ascii="Times New Roman" w:hAnsi="Times New Roman"/>
          <w:b w:val="0"/>
          <w:sz w:val="20"/>
          <w:lang w:val="af-ZA"/>
        </w:rPr>
      </w:pPr>
      <w:r w:rsidRPr="00DC49E5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DC49E5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C49E5">
        <w:rPr>
          <w:rFonts w:ascii="Sylfaen" w:hAnsi="Sylfaen" w:cs="Sylfaen"/>
          <w:b w:val="0"/>
          <w:sz w:val="20"/>
          <w:lang w:val="af-ZA"/>
        </w:rPr>
        <w:t>սույն</w:t>
      </w:r>
      <w:r w:rsidRPr="00DC49E5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C49E5">
        <w:rPr>
          <w:rFonts w:ascii="Sylfaen" w:hAnsi="Sylfaen" w:cs="Sylfaen"/>
          <w:b w:val="0"/>
          <w:sz w:val="20"/>
          <w:lang w:val="af-ZA"/>
        </w:rPr>
        <w:t>տեքստը</w:t>
      </w:r>
      <w:r w:rsidRPr="00DC49E5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C49E5">
        <w:rPr>
          <w:rFonts w:ascii="Sylfaen" w:hAnsi="Sylfaen" w:cs="Sylfaen"/>
          <w:b w:val="0"/>
          <w:sz w:val="20"/>
          <w:lang w:val="af-ZA"/>
        </w:rPr>
        <w:t>հաստատված</w:t>
      </w:r>
      <w:r w:rsidRPr="00DC49E5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C49E5">
        <w:rPr>
          <w:rFonts w:ascii="Sylfaen" w:hAnsi="Sylfaen" w:cs="Sylfaen"/>
          <w:b w:val="0"/>
          <w:sz w:val="20"/>
          <w:lang w:val="af-ZA"/>
        </w:rPr>
        <w:t>է</w:t>
      </w:r>
      <w:r w:rsidRPr="00DC49E5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C49E5">
        <w:rPr>
          <w:rFonts w:ascii="Sylfaen" w:hAnsi="Sylfaen" w:cs="Sylfaen"/>
          <w:b w:val="0"/>
          <w:sz w:val="20"/>
          <w:lang w:val="af-ZA"/>
        </w:rPr>
        <w:t>գնահատող</w:t>
      </w:r>
      <w:r w:rsidRPr="00DC49E5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C49E5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2431F2" w:rsidRPr="00DC49E5" w:rsidRDefault="002431F2" w:rsidP="002431F2">
      <w:pPr>
        <w:pStyle w:val="3"/>
        <w:spacing w:after="240" w:line="276" w:lineRule="auto"/>
        <w:ind w:firstLine="0"/>
        <w:rPr>
          <w:rFonts w:ascii="Times New Roman" w:hAnsi="Times New Roman"/>
          <w:b w:val="0"/>
          <w:sz w:val="20"/>
          <w:lang w:val="af-ZA"/>
        </w:rPr>
      </w:pPr>
      <w:r w:rsidRPr="00DC49E5">
        <w:rPr>
          <w:rFonts w:ascii="Times New Roman" w:hAnsi="Times New Roman"/>
          <w:b w:val="0"/>
          <w:sz w:val="20"/>
          <w:lang w:val="af-ZA"/>
        </w:rPr>
        <w:t>2</w:t>
      </w:r>
      <w:r w:rsidR="00DC49E5">
        <w:rPr>
          <w:rFonts w:ascii="Times New Roman" w:hAnsi="Times New Roman"/>
          <w:b w:val="0"/>
          <w:sz w:val="20"/>
          <w:lang w:val="af-ZA"/>
        </w:rPr>
        <w:t>6</w:t>
      </w:r>
      <w:r w:rsidRPr="00DC49E5">
        <w:rPr>
          <w:rFonts w:ascii="Times New Roman" w:hAnsi="Times New Roman"/>
          <w:b w:val="0"/>
          <w:sz w:val="20"/>
          <w:lang w:val="af-ZA"/>
        </w:rPr>
        <w:t>.12.201</w:t>
      </w:r>
      <w:r w:rsidR="00FD374F">
        <w:rPr>
          <w:rFonts w:ascii="Times New Roman" w:hAnsi="Times New Roman"/>
          <w:b w:val="0"/>
          <w:sz w:val="20"/>
          <w:lang w:val="af-ZA"/>
        </w:rPr>
        <w:t>6</w:t>
      </w:r>
      <w:r w:rsidRPr="00DC49E5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C49E5">
        <w:rPr>
          <w:rFonts w:ascii="Sylfaen" w:hAnsi="Sylfaen" w:cs="Sylfaen"/>
          <w:b w:val="0"/>
          <w:sz w:val="20"/>
          <w:lang w:val="af-ZA"/>
        </w:rPr>
        <w:t>թվականի</w:t>
      </w:r>
      <w:r w:rsidRPr="00DC49E5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C49E5">
        <w:rPr>
          <w:rFonts w:ascii="Sylfaen" w:hAnsi="Sylfaen" w:cs="Sylfaen"/>
          <w:b w:val="0"/>
          <w:sz w:val="20"/>
          <w:lang w:val="af-ZA"/>
        </w:rPr>
        <w:t>թիվ</w:t>
      </w:r>
      <w:r w:rsidRPr="00DC49E5">
        <w:rPr>
          <w:rFonts w:ascii="Times New Roman" w:hAnsi="Times New Roman"/>
          <w:b w:val="0"/>
          <w:sz w:val="20"/>
          <w:lang w:val="af-ZA"/>
        </w:rPr>
        <w:t xml:space="preserve"> </w:t>
      </w:r>
      <w:r w:rsidR="00DC49E5">
        <w:rPr>
          <w:rFonts w:ascii="Times New Roman" w:hAnsi="Times New Roman"/>
          <w:b w:val="0"/>
          <w:sz w:val="20"/>
          <w:lang w:val="af-ZA"/>
        </w:rPr>
        <w:t>0</w:t>
      </w:r>
      <w:r w:rsidR="00FD374F">
        <w:rPr>
          <w:rFonts w:ascii="Times New Roman" w:hAnsi="Times New Roman"/>
          <w:b w:val="0"/>
          <w:sz w:val="20"/>
          <w:lang w:val="af-ZA"/>
        </w:rPr>
        <w:t>2</w:t>
      </w:r>
      <w:r w:rsidRPr="00DC49E5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C49E5">
        <w:rPr>
          <w:rFonts w:ascii="Sylfaen" w:hAnsi="Sylfaen" w:cs="Sylfaen"/>
          <w:b w:val="0"/>
          <w:sz w:val="20"/>
          <w:lang w:val="af-ZA"/>
        </w:rPr>
        <w:t>որոշմամբ</w:t>
      </w:r>
      <w:r w:rsidRPr="00DC49E5">
        <w:rPr>
          <w:rFonts w:ascii="Times New Roman" w:hAnsi="Times New Roman"/>
          <w:b w:val="0"/>
          <w:sz w:val="20"/>
          <w:lang w:val="af-ZA"/>
        </w:rPr>
        <w:t xml:space="preserve"> – </w:t>
      </w:r>
      <w:r w:rsidRPr="00DC49E5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DC49E5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C49E5">
        <w:rPr>
          <w:rFonts w:ascii="Sylfaen" w:hAnsi="Sylfaen" w:cs="Sylfaen"/>
          <w:b w:val="0"/>
          <w:sz w:val="20"/>
          <w:lang w:val="af-ZA"/>
        </w:rPr>
        <w:t>է</w:t>
      </w:r>
      <w:r w:rsidRPr="00DC49E5">
        <w:rPr>
          <w:rFonts w:ascii="Times New Roman" w:hAnsi="Times New Roman"/>
          <w:b w:val="0"/>
          <w:sz w:val="20"/>
          <w:lang w:val="af-ZA"/>
        </w:rPr>
        <w:t xml:space="preserve"> </w:t>
      </w:r>
    </w:p>
    <w:p w:rsidR="002431F2" w:rsidRPr="00DC49E5" w:rsidRDefault="002431F2" w:rsidP="002431F2">
      <w:pPr>
        <w:pStyle w:val="3"/>
        <w:spacing w:after="240" w:line="276" w:lineRule="auto"/>
        <w:ind w:firstLine="0"/>
        <w:rPr>
          <w:rFonts w:ascii="Times New Roman" w:hAnsi="Times New Roman"/>
          <w:sz w:val="20"/>
          <w:lang w:val="af-ZA"/>
        </w:rPr>
      </w:pPr>
      <w:r w:rsidRPr="00DC49E5">
        <w:rPr>
          <w:rFonts w:ascii="Times New Roman" w:hAnsi="Times New Roman"/>
          <w:b w:val="0"/>
          <w:sz w:val="20"/>
          <w:lang w:val="af-ZA"/>
        </w:rPr>
        <w:t>“</w:t>
      </w:r>
      <w:r w:rsidRPr="00DC49E5">
        <w:rPr>
          <w:rFonts w:ascii="Sylfaen" w:hAnsi="Sylfaen" w:cs="Sylfaen"/>
          <w:b w:val="0"/>
          <w:sz w:val="20"/>
          <w:lang w:val="af-ZA"/>
        </w:rPr>
        <w:t>Գնումների</w:t>
      </w:r>
      <w:r w:rsidRPr="00DC49E5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C49E5">
        <w:rPr>
          <w:rFonts w:ascii="Sylfaen" w:hAnsi="Sylfaen" w:cs="Sylfaen"/>
          <w:b w:val="0"/>
          <w:sz w:val="20"/>
          <w:lang w:val="af-ZA"/>
        </w:rPr>
        <w:t>մասին</w:t>
      </w:r>
      <w:r w:rsidRPr="00DC49E5">
        <w:rPr>
          <w:rFonts w:ascii="Times New Roman" w:hAnsi="Times New Roman"/>
          <w:b w:val="0"/>
          <w:sz w:val="20"/>
          <w:lang w:val="af-ZA"/>
        </w:rPr>
        <w:t xml:space="preserve">” </w:t>
      </w:r>
      <w:r w:rsidRPr="00DC49E5">
        <w:rPr>
          <w:rFonts w:ascii="Sylfaen" w:hAnsi="Sylfaen" w:cs="Sylfaen"/>
          <w:b w:val="0"/>
          <w:sz w:val="20"/>
          <w:lang w:val="af-ZA"/>
        </w:rPr>
        <w:t>ՀՀ</w:t>
      </w:r>
      <w:r w:rsidRPr="00DC49E5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C49E5">
        <w:rPr>
          <w:rFonts w:ascii="Sylfaen" w:hAnsi="Sylfaen" w:cs="Sylfaen"/>
          <w:b w:val="0"/>
          <w:sz w:val="20"/>
          <w:lang w:val="af-ZA"/>
        </w:rPr>
        <w:t>օրենքի</w:t>
      </w:r>
      <w:r w:rsidRPr="00DC49E5">
        <w:rPr>
          <w:rFonts w:ascii="Times New Roman" w:hAnsi="Times New Roman"/>
          <w:b w:val="0"/>
          <w:sz w:val="20"/>
          <w:lang w:val="af-ZA"/>
        </w:rPr>
        <w:t xml:space="preserve"> 35-</w:t>
      </w:r>
      <w:r w:rsidRPr="00DC49E5">
        <w:rPr>
          <w:rFonts w:ascii="Sylfaen" w:hAnsi="Sylfaen" w:cs="Sylfaen"/>
          <w:b w:val="0"/>
          <w:sz w:val="20"/>
          <w:lang w:val="af-ZA"/>
        </w:rPr>
        <w:t>րդ</w:t>
      </w:r>
      <w:r w:rsidRPr="00DC49E5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C49E5">
        <w:rPr>
          <w:rFonts w:ascii="Sylfaen" w:hAnsi="Sylfaen" w:cs="Sylfaen"/>
          <w:b w:val="0"/>
          <w:sz w:val="20"/>
          <w:lang w:val="af-ZA"/>
        </w:rPr>
        <w:t>հոդվածի</w:t>
      </w:r>
      <w:r w:rsidRPr="00DC49E5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C49E5">
        <w:rPr>
          <w:rFonts w:ascii="Sylfaen" w:hAnsi="Sylfaen" w:cs="Sylfaen"/>
          <w:b w:val="0"/>
          <w:sz w:val="20"/>
          <w:lang w:val="af-ZA"/>
        </w:rPr>
        <w:t>համաձայն</w:t>
      </w:r>
    </w:p>
    <w:p w:rsidR="002431F2" w:rsidRPr="00FD374F" w:rsidRDefault="002431F2" w:rsidP="002431F2">
      <w:pPr>
        <w:spacing w:line="276" w:lineRule="auto"/>
        <w:jc w:val="center"/>
        <w:rPr>
          <w:rFonts w:ascii="Times New Roman" w:hAnsi="Times New Roman"/>
          <w:b/>
          <w:i/>
          <w:szCs w:val="24"/>
          <w:lang w:val="af-ZA"/>
        </w:rPr>
      </w:pPr>
      <w:r w:rsidRPr="00FD374F">
        <w:rPr>
          <w:rFonts w:ascii="Sylfaen" w:hAnsi="Sylfaen" w:cs="Sylfaen"/>
          <w:b/>
          <w:i/>
          <w:szCs w:val="24"/>
          <w:lang w:val="ru-RU"/>
        </w:rPr>
        <w:t>ՇՐՋԱՆԱԿԱՅԻՆ</w:t>
      </w:r>
      <w:r w:rsidRPr="00FD374F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FD374F">
        <w:rPr>
          <w:rFonts w:ascii="Sylfaen" w:hAnsi="Sylfaen" w:cs="Sylfaen"/>
          <w:b/>
          <w:i/>
          <w:szCs w:val="24"/>
          <w:lang w:val="ru-RU"/>
        </w:rPr>
        <w:t>ՀԱՄԱՁԱՅՆԱԳՐՈՎ</w:t>
      </w:r>
    </w:p>
    <w:p w:rsidR="002431F2" w:rsidRPr="00FD374F" w:rsidRDefault="002431F2" w:rsidP="002431F2">
      <w:pPr>
        <w:spacing w:line="276" w:lineRule="auto"/>
        <w:jc w:val="center"/>
        <w:rPr>
          <w:rFonts w:ascii="Times New Roman" w:hAnsi="Times New Roman"/>
          <w:b/>
          <w:szCs w:val="24"/>
          <w:lang w:val="af-ZA"/>
        </w:rPr>
      </w:pPr>
      <w:r w:rsidRPr="00FD374F">
        <w:rPr>
          <w:rFonts w:ascii="Sylfaen" w:hAnsi="Sylfaen" w:cs="Sylfaen"/>
          <w:b/>
          <w:szCs w:val="24"/>
          <w:lang w:val="af-ZA"/>
        </w:rPr>
        <w:t>ԸՆԹԱՑԱԿԱՐԳԻ</w:t>
      </w:r>
      <w:r w:rsidRPr="00FD374F">
        <w:rPr>
          <w:rFonts w:ascii="Times New Roman" w:hAnsi="Times New Roman"/>
          <w:b/>
          <w:szCs w:val="24"/>
          <w:lang w:val="af-ZA"/>
        </w:rPr>
        <w:t xml:space="preserve"> </w:t>
      </w:r>
      <w:r w:rsidRPr="00FD374F">
        <w:rPr>
          <w:rFonts w:ascii="Sylfaen" w:hAnsi="Sylfaen" w:cs="Sylfaen"/>
          <w:b/>
          <w:szCs w:val="24"/>
          <w:lang w:val="af-ZA"/>
        </w:rPr>
        <w:t>ԾԱԾԿԱԳԻՐԸ՝</w:t>
      </w:r>
      <w:r w:rsidRPr="00FD374F">
        <w:rPr>
          <w:rFonts w:ascii="Times New Roman" w:hAnsi="Times New Roman"/>
          <w:b/>
          <w:szCs w:val="24"/>
          <w:lang w:val="af-ZA"/>
        </w:rPr>
        <w:t xml:space="preserve"> </w:t>
      </w:r>
      <w:r w:rsidRPr="00FD374F">
        <w:rPr>
          <w:rFonts w:ascii="Sylfaen" w:hAnsi="Sylfaen" w:cs="Sylfaen"/>
          <w:b/>
          <w:i/>
          <w:szCs w:val="24"/>
          <w:lang w:val="af-ZA"/>
        </w:rPr>
        <w:t>ԱՆ</w:t>
      </w:r>
      <w:r w:rsidRPr="00FD374F">
        <w:rPr>
          <w:rFonts w:ascii="Times New Roman" w:hAnsi="Times New Roman"/>
          <w:b/>
          <w:i/>
          <w:szCs w:val="24"/>
          <w:lang w:val="af-ZA"/>
        </w:rPr>
        <w:t>-</w:t>
      </w:r>
      <w:r w:rsidRPr="00FD374F">
        <w:rPr>
          <w:rFonts w:ascii="Sylfaen" w:hAnsi="Sylfaen" w:cs="Sylfaen"/>
          <w:b/>
          <w:i/>
          <w:szCs w:val="24"/>
          <w:lang w:val="af-ZA"/>
        </w:rPr>
        <w:t>ՇՀԱՊՁԲ</w:t>
      </w:r>
      <w:r w:rsidRPr="00FD374F">
        <w:rPr>
          <w:rFonts w:ascii="Times New Roman" w:hAnsi="Times New Roman"/>
          <w:b/>
          <w:i/>
          <w:szCs w:val="24"/>
          <w:lang w:val="af-ZA"/>
        </w:rPr>
        <w:t>-15/15-</w:t>
      </w:r>
      <w:r w:rsidR="00DC49E5" w:rsidRPr="00FD374F">
        <w:rPr>
          <w:rFonts w:ascii="Times New Roman" w:hAnsi="Times New Roman"/>
          <w:b/>
          <w:i/>
          <w:szCs w:val="24"/>
          <w:lang w:val="af-ZA"/>
        </w:rPr>
        <w:t>2</w:t>
      </w:r>
    </w:p>
    <w:p w:rsidR="002431F2" w:rsidRPr="00DC49E5" w:rsidRDefault="002431F2" w:rsidP="002431F2">
      <w:pPr>
        <w:ind w:firstLine="708"/>
        <w:jc w:val="both"/>
        <w:rPr>
          <w:rFonts w:ascii="Tahoma" w:hAnsi="Tahoma" w:cs="Tahoma"/>
          <w:sz w:val="20"/>
          <w:lang w:val="af-ZA"/>
        </w:rPr>
      </w:pPr>
      <w:r w:rsidRPr="00DC49E5">
        <w:rPr>
          <w:rFonts w:ascii="Sylfaen" w:hAnsi="Sylfaen" w:cs="Sylfaen"/>
          <w:sz w:val="20"/>
          <w:lang w:val="af-ZA"/>
        </w:rPr>
        <w:t>Պատվիրատուն</w:t>
      </w:r>
      <w:r w:rsidRPr="00DC49E5">
        <w:rPr>
          <w:rFonts w:ascii="Times New Roman" w:hAnsi="Times New Roman"/>
          <w:sz w:val="20"/>
          <w:lang w:val="af-ZA"/>
        </w:rPr>
        <w:t xml:space="preserve">` </w:t>
      </w:r>
      <w:r w:rsidRPr="00DC49E5">
        <w:rPr>
          <w:rFonts w:ascii="Times New Roman" w:hAnsi="Times New Roman"/>
          <w:szCs w:val="24"/>
          <w:lang w:val="af-ZA"/>
        </w:rPr>
        <w:t>“</w:t>
      </w:r>
      <w:r w:rsidRPr="00DC49E5">
        <w:rPr>
          <w:rFonts w:ascii="Sylfaen" w:hAnsi="Sylfaen" w:cs="Sylfaen"/>
          <w:szCs w:val="24"/>
        </w:rPr>
        <w:t>ԱՆԱԼԻՏԻԿ</w:t>
      </w:r>
      <w:r w:rsidRPr="00DC49E5">
        <w:rPr>
          <w:rFonts w:ascii="Times New Roman" w:hAnsi="Times New Roman"/>
          <w:szCs w:val="24"/>
          <w:lang w:val="af-ZA"/>
        </w:rPr>
        <w:t xml:space="preserve">” </w:t>
      </w:r>
      <w:r w:rsidRPr="00DC49E5">
        <w:rPr>
          <w:rFonts w:ascii="Sylfaen" w:hAnsi="Sylfaen" w:cs="Sylfaen"/>
          <w:szCs w:val="24"/>
        </w:rPr>
        <w:t>ՓԲԸ</w:t>
      </w:r>
      <w:r w:rsidRPr="00DC49E5">
        <w:rPr>
          <w:rFonts w:ascii="Times New Roman" w:hAnsi="Times New Roman"/>
          <w:sz w:val="20"/>
          <w:lang w:val="af-ZA"/>
        </w:rPr>
        <w:t xml:space="preserve">, </w:t>
      </w:r>
      <w:r w:rsidRPr="00DC49E5">
        <w:rPr>
          <w:rFonts w:ascii="Sylfaen" w:hAnsi="Sylfaen" w:cs="Sylfaen"/>
          <w:sz w:val="20"/>
          <w:lang w:val="af-ZA"/>
        </w:rPr>
        <w:t>որը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գտնվում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է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DC49E5">
        <w:rPr>
          <w:rFonts w:ascii="Sylfaen" w:hAnsi="Sylfaen" w:cs="Sylfaen"/>
          <w:sz w:val="20"/>
        </w:rPr>
        <w:t>Կոմիտասի</w:t>
      </w:r>
      <w:proofErr w:type="spellEnd"/>
      <w:r w:rsidRPr="00DC49E5">
        <w:rPr>
          <w:rFonts w:ascii="Times New Roman" w:hAnsi="Times New Roman"/>
          <w:sz w:val="20"/>
          <w:lang w:val="af-ZA"/>
        </w:rPr>
        <w:t xml:space="preserve"> 29</w:t>
      </w:r>
      <w:r w:rsidRPr="00DC49E5">
        <w:rPr>
          <w:rFonts w:ascii="Times New Roman" w:hAnsi="Times New Roman"/>
          <w:szCs w:val="24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հասցեում</w:t>
      </w:r>
      <w:r w:rsidRPr="00DC49E5">
        <w:rPr>
          <w:rFonts w:ascii="Times New Roman" w:hAnsi="Times New Roman"/>
          <w:sz w:val="20"/>
          <w:lang w:val="af-ZA"/>
        </w:rPr>
        <w:t xml:space="preserve">, </w:t>
      </w:r>
      <w:r w:rsidRPr="00DC49E5">
        <w:rPr>
          <w:rFonts w:ascii="Sylfaen" w:hAnsi="Sylfaen" w:cs="Sylfaen"/>
          <w:sz w:val="20"/>
          <w:lang w:val="af-ZA"/>
        </w:rPr>
        <w:t>ստոր</w:t>
      </w:r>
      <w:r w:rsidRPr="00DC49E5">
        <w:rPr>
          <w:rFonts w:ascii="Sylfaen" w:hAnsi="Sylfaen" w:cs="Sylfaen"/>
          <w:sz w:val="20"/>
          <w:lang w:val="ru-RU"/>
        </w:rPr>
        <w:t>և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ներկայացնում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է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i/>
          <w:sz w:val="22"/>
          <w:lang w:val="af-ZA"/>
        </w:rPr>
        <w:t>ԱՆ</w:t>
      </w:r>
      <w:r w:rsidRPr="00DC49E5">
        <w:rPr>
          <w:rFonts w:ascii="Times New Roman" w:hAnsi="Times New Roman"/>
          <w:i/>
          <w:sz w:val="22"/>
          <w:lang w:val="af-ZA"/>
        </w:rPr>
        <w:t>-</w:t>
      </w:r>
      <w:r w:rsidRPr="00DC49E5">
        <w:rPr>
          <w:rFonts w:ascii="Sylfaen" w:hAnsi="Sylfaen" w:cs="Sylfaen"/>
          <w:i/>
          <w:sz w:val="22"/>
          <w:lang w:val="af-ZA"/>
        </w:rPr>
        <w:t>ՇՀԱՊՁԲ</w:t>
      </w:r>
      <w:r w:rsidRPr="00DC49E5">
        <w:rPr>
          <w:rFonts w:ascii="Times New Roman" w:hAnsi="Times New Roman"/>
          <w:i/>
          <w:sz w:val="22"/>
          <w:lang w:val="af-ZA"/>
        </w:rPr>
        <w:t>-15/15-</w:t>
      </w:r>
      <w:r w:rsidR="00DC49E5">
        <w:rPr>
          <w:rFonts w:ascii="Times New Roman" w:hAnsi="Times New Roman"/>
          <w:i/>
          <w:sz w:val="22"/>
          <w:lang w:val="af-ZA"/>
        </w:rPr>
        <w:t xml:space="preserve">2 </w:t>
      </w:r>
      <w:r w:rsidRPr="00DC49E5">
        <w:rPr>
          <w:rFonts w:ascii="Sylfaen" w:hAnsi="Sylfaen" w:cs="Sylfaen"/>
          <w:sz w:val="20"/>
          <w:lang w:val="af-ZA"/>
        </w:rPr>
        <w:t>ծածկագրով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ընթացակարգը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չկայացած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հայտարարելու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մասին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համառոտ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տեղեկատվությունը</w:t>
      </w:r>
      <w:r w:rsidRPr="00DC49E5">
        <w:rPr>
          <w:rFonts w:ascii="Tahoma" w:hAnsi="Tahoma" w:cs="Tahoma"/>
          <w:sz w:val="20"/>
          <w:lang w:val="af-ZA"/>
        </w:rPr>
        <w:t>։</w:t>
      </w:r>
    </w:p>
    <w:p w:rsidR="002431F2" w:rsidRPr="00DC49E5" w:rsidRDefault="002431F2" w:rsidP="002431F2">
      <w:pPr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740"/>
        <w:gridCol w:w="2484"/>
        <w:gridCol w:w="2225"/>
        <w:gridCol w:w="1880"/>
      </w:tblGrid>
      <w:tr w:rsidR="002431F2" w:rsidRPr="00F40B54" w:rsidTr="000D2587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2431F2" w:rsidRPr="00DC49E5" w:rsidRDefault="002431F2" w:rsidP="000D2587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 w:rsidRPr="00DC49E5">
              <w:rPr>
                <w:rFonts w:ascii="Sylfaen" w:hAnsi="Sylfaen" w:cs="Sylfaen"/>
                <w:sz w:val="20"/>
                <w:lang w:val="af-ZA"/>
              </w:rPr>
              <w:t>Չափաբաժին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2431F2" w:rsidRPr="00DC49E5" w:rsidRDefault="002431F2" w:rsidP="000D2587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 w:rsidRPr="00DC49E5">
              <w:rPr>
                <w:rFonts w:ascii="Sylfaen" w:hAnsi="Sylfaen" w:cs="Sylfaen"/>
                <w:sz w:val="20"/>
                <w:lang w:val="af-ZA"/>
              </w:rPr>
              <w:t>Գնման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առարկայի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նկարագրություն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2431F2" w:rsidRPr="00DC49E5" w:rsidRDefault="002431F2" w:rsidP="000D2587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 w:rsidRPr="00DC49E5">
              <w:rPr>
                <w:rFonts w:ascii="Sylfaen" w:hAnsi="Sylfaen" w:cs="Sylfaen"/>
                <w:sz w:val="20"/>
                <w:lang w:val="af-ZA"/>
              </w:rPr>
              <w:t>Գնման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ընթացակարգի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անվանումները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>`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այդպիսիք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լինելու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դեպքում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2431F2" w:rsidRPr="00DC49E5" w:rsidRDefault="002431F2" w:rsidP="000D2587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 w:rsidRPr="00DC49E5">
              <w:rPr>
                <w:rFonts w:ascii="Sylfaen" w:hAnsi="Sylfaen" w:cs="Sylfaen"/>
                <w:sz w:val="20"/>
                <w:lang w:val="af-ZA"/>
              </w:rPr>
              <w:t>Գնման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ընթացակարգը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չկայացած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է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հայտարարվել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համաձայն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>`”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Գնումների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մասին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”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ՀՀ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օրենքի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35-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հոդվածի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1-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մասի</w:t>
            </w:r>
          </w:p>
          <w:p w:rsidR="002431F2" w:rsidRPr="00DC49E5" w:rsidRDefault="002431F2" w:rsidP="000D2587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 w:rsidRPr="00DC49E5">
              <w:rPr>
                <w:rFonts w:ascii="Times New Roman" w:hAnsi="Times New Roman"/>
                <w:sz w:val="20"/>
                <w:lang w:val="af-ZA"/>
              </w:rPr>
              <w:t>/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>/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2431F2" w:rsidRPr="00DC49E5" w:rsidRDefault="002431F2" w:rsidP="000D2587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 w:rsidRPr="00DC49E5">
              <w:rPr>
                <w:rFonts w:ascii="Sylfaen" w:hAnsi="Sylfaen" w:cs="Sylfaen"/>
                <w:sz w:val="20"/>
                <w:lang w:val="af-ZA"/>
              </w:rPr>
              <w:t>Գնման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ընթացակարգը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չկայացած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հայտարարելու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հիմնավորման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վերաբերյալ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տեղեկատվություն</w:t>
            </w:r>
          </w:p>
        </w:tc>
      </w:tr>
      <w:tr w:rsidR="00DC49E5" w:rsidRPr="00F40B54" w:rsidTr="000D2587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DC49E5" w:rsidRPr="00DC49E5" w:rsidRDefault="00DC49E5" w:rsidP="000D2587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10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DC49E5" w:rsidRPr="00DC49E5" w:rsidRDefault="00DC49E5" w:rsidP="000D2587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Կալիումի հիդրոքսիդ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DC49E5" w:rsidRPr="00DC49E5" w:rsidRDefault="00DC49E5" w:rsidP="000D2587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__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DC49E5" w:rsidRPr="00DC49E5" w:rsidRDefault="00DC49E5" w:rsidP="000D2587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1-ին կետի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C49E5" w:rsidRPr="00DC49E5" w:rsidRDefault="00DC49E5" w:rsidP="000D2587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հայտերից</w:t>
            </w:r>
            <w:proofErr w:type="spellEnd"/>
            <w:r w:rsidRPr="00384AB3">
              <w:rPr>
                <w:sz w:val="20"/>
                <w:lang w:val="af-ZA"/>
              </w:rPr>
              <w:t xml:space="preserve"> </w:t>
            </w: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ոչ</w:t>
            </w:r>
            <w:proofErr w:type="spellEnd"/>
            <w:r w:rsidRPr="00384AB3">
              <w:rPr>
                <w:sz w:val="20"/>
                <w:lang w:val="af-ZA"/>
              </w:rPr>
              <w:t xml:space="preserve"> </w:t>
            </w: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մեկը</w:t>
            </w:r>
            <w:proofErr w:type="spellEnd"/>
            <w:r w:rsidRPr="00384AB3">
              <w:rPr>
                <w:sz w:val="20"/>
                <w:lang w:val="af-ZA"/>
              </w:rPr>
              <w:t xml:space="preserve"> </w:t>
            </w: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չի</w:t>
            </w:r>
            <w:proofErr w:type="spellEnd"/>
            <w:r w:rsidRPr="00384AB3">
              <w:rPr>
                <w:sz w:val="20"/>
                <w:lang w:val="af-ZA"/>
              </w:rPr>
              <w:t xml:space="preserve"> </w:t>
            </w: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համապատասխանում</w:t>
            </w:r>
            <w:proofErr w:type="spellEnd"/>
            <w:r w:rsidRPr="00384AB3">
              <w:rPr>
                <w:sz w:val="20"/>
                <w:lang w:val="af-ZA"/>
              </w:rPr>
              <w:t xml:space="preserve"> </w:t>
            </w: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հրավերի</w:t>
            </w:r>
            <w:proofErr w:type="spellEnd"/>
            <w:r w:rsidRPr="00384AB3">
              <w:rPr>
                <w:sz w:val="20"/>
                <w:lang w:val="af-ZA"/>
              </w:rPr>
              <w:t xml:space="preserve"> </w:t>
            </w: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պայմաններին</w:t>
            </w:r>
            <w:proofErr w:type="spellEnd"/>
          </w:p>
        </w:tc>
      </w:tr>
      <w:tr w:rsidR="00FD374F" w:rsidRPr="00F40B54" w:rsidTr="000D2587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FD374F" w:rsidRDefault="00FD374F" w:rsidP="000D2587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22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FD374F" w:rsidRDefault="00FD374F" w:rsidP="000D2587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Ամոնիումի քլորիդ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FD374F" w:rsidRDefault="00FD374F" w:rsidP="000D2587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__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FD374F" w:rsidRPr="00DC49E5" w:rsidRDefault="00FD374F" w:rsidP="00876BBD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1-ին կետի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FD374F" w:rsidRPr="00DC49E5" w:rsidRDefault="00FD374F" w:rsidP="00876BBD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հայտերից</w:t>
            </w:r>
            <w:proofErr w:type="spellEnd"/>
            <w:r w:rsidRPr="00384AB3">
              <w:rPr>
                <w:sz w:val="20"/>
                <w:lang w:val="af-ZA"/>
              </w:rPr>
              <w:t xml:space="preserve"> </w:t>
            </w: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ոչ</w:t>
            </w:r>
            <w:proofErr w:type="spellEnd"/>
            <w:r w:rsidRPr="00384AB3">
              <w:rPr>
                <w:sz w:val="20"/>
                <w:lang w:val="af-ZA"/>
              </w:rPr>
              <w:t xml:space="preserve"> </w:t>
            </w: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մեկը</w:t>
            </w:r>
            <w:proofErr w:type="spellEnd"/>
            <w:r w:rsidRPr="00384AB3">
              <w:rPr>
                <w:sz w:val="20"/>
                <w:lang w:val="af-ZA"/>
              </w:rPr>
              <w:t xml:space="preserve"> </w:t>
            </w: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չի</w:t>
            </w:r>
            <w:proofErr w:type="spellEnd"/>
            <w:r w:rsidRPr="00384AB3">
              <w:rPr>
                <w:sz w:val="20"/>
                <w:lang w:val="af-ZA"/>
              </w:rPr>
              <w:t xml:space="preserve"> </w:t>
            </w: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համապատասխանում</w:t>
            </w:r>
            <w:proofErr w:type="spellEnd"/>
            <w:r w:rsidRPr="00384AB3">
              <w:rPr>
                <w:sz w:val="20"/>
                <w:lang w:val="af-ZA"/>
              </w:rPr>
              <w:t xml:space="preserve"> </w:t>
            </w: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հրավերի</w:t>
            </w:r>
            <w:proofErr w:type="spellEnd"/>
            <w:r w:rsidRPr="00384AB3">
              <w:rPr>
                <w:sz w:val="20"/>
                <w:lang w:val="af-ZA"/>
              </w:rPr>
              <w:t xml:space="preserve"> </w:t>
            </w: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պայմաններին</w:t>
            </w:r>
            <w:proofErr w:type="spellEnd"/>
          </w:p>
        </w:tc>
      </w:tr>
      <w:tr w:rsidR="00DC49E5" w:rsidRPr="00F40B54" w:rsidTr="000D2587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DC49E5" w:rsidRPr="00DC49E5" w:rsidRDefault="00DC49E5" w:rsidP="000D2587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bookmarkStart w:id="0" w:name="_GoBack"/>
            <w:bookmarkEnd w:id="0"/>
            <w:r>
              <w:rPr>
                <w:rFonts w:ascii="Sylfaen" w:hAnsi="Sylfaen" w:cs="Sylfaen"/>
                <w:sz w:val="20"/>
                <w:lang w:val="af-ZA"/>
              </w:rPr>
              <w:t>27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DC49E5" w:rsidRPr="00DC49E5" w:rsidRDefault="00DC49E5" w:rsidP="000D2587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Սառցե քացախաթթու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DC49E5" w:rsidRPr="00DC49E5" w:rsidRDefault="00DC49E5" w:rsidP="000D2587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__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DC49E5" w:rsidRPr="00DC49E5" w:rsidRDefault="00DC49E5" w:rsidP="00876BBD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1-ին կետի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C49E5" w:rsidRPr="00DC49E5" w:rsidRDefault="00DC49E5" w:rsidP="00876BBD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հայտերից</w:t>
            </w:r>
            <w:proofErr w:type="spellEnd"/>
            <w:r w:rsidRPr="00384AB3">
              <w:rPr>
                <w:sz w:val="20"/>
                <w:lang w:val="af-ZA"/>
              </w:rPr>
              <w:t xml:space="preserve"> </w:t>
            </w: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ոչ</w:t>
            </w:r>
            <w:proofErr w:type="spellEnd"/>
            <w:r w:rsidRPr="00384AB3">
              <w:rPr>
                <w:sz w:val="20"/>
                <w:lang w:val="af-ZA"/>
              </w:rPr>
              <w:t xml:space="preserve"> </w:t>
            </w: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մեկը</w:t>
            </w:r>
            <w:proofErr w:type="spellEnd"/>
            <w:r w:rsidRPr="00384AB3">
              <w:rPr>
                <w:sz w:val="20"/>
                <w:lang w:val="af-ZA"/>
              </w:rPr>
              <w:t xml:space="preserve"> </w:t>
            </w: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չի</w:t>
            </w:r>
            <w:proofErr w:type="spellEnd"/>
            <w:r w:rsidRPr="00384AB3">
              <w:rPr>
                <w:sz w:val="20"/>
                <w:lang w:val="af-ZA"/>
              </w:rPr>
              <w:t xml:space="preserve"> </w:t>
            </w: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համապատասխանում</w:t>
            </w:r>
            <w:proofErr w:type="spellEnd"/>
            <w:r w:rsidRPr="00384AB3">
              <w:rPr>
                <w:sz w:val="20"/>
                <w:lang w:val="af-ZA"/>
              </w:rPr>
              <w:t xml:space="preserve"> </w:t>
            </w: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հրավերի</w:t>
            </w:r>
            <w:proofErr w:type="spellEnd"/>
            <w:r w:rsidRPr="00384AB3">
              <w:rPr>
                <w:sz w:val="20"/>
                <w:lang w:val="af-ZA"/>
              </w:rPr>
              <w:t xml:space="preserve"> </w:t>
            </w:r>
            <w:proofErr w:type="spellStart"/>
            <w:r w:rsidRPr="00384AB3">
              <w:rPr>
                <w:rFonts w:ascii="Sylfaen" w:hAnsi="Sylfaen" w:cs="Sylfaen"/>
                <w:sz w:val="20"/>
                <w:lang w:val="ru-RU"/>
              </w:rPr>
              <w:t>պայմաններին</w:t>
            </w:r>
            <w:proofErr w:type="spellEnd"/>
          </w:p>
        </w:tc>
      </w:tr>
      <w:tr w:rsidR="00DC49E5" w:rsidRPr="00DC49E5" w:rsidTr="000D2587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DC49E5" w:rsidRPr="00DC49E5" w:rsidRDefault="002F6EAF" w:rsidP="000D2587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35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DC49E5" w:rsidRPr="00DC49E5" w:rsidRDefault="00DC49E5" w:rsidP="000D2587">
            <w:pPr>
              <w:spacing w:line="360" w:lineRule="auto"/>
              <w:jc w:val="both"/>
              <w:rPr>
                <w:rFonts w:ascii="Sylfaen" w:hAnsi="Sylfaen"/>
                <w:sz w:val="20"/>
              </w:rPr>
            </w:pPr>
            <w:proofErr w:type="spellStart"/>
            <w:r w:rsidRPr="00DC49E5">
              <w:rPr>
                <w:rFonts w:ascii="Sylfaen" w:hAnsi="Sylfaen"/>
                <w:sz w:val="20"/>
              </w:rPr>
              <w:t>Հրակայուն</w:t>
            </w:r>
            <w:proofErr w:type="spellEnd"/>
            <w:r w:rsidRPr="00DC49E5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49E5">
              <w:rPr>
                <w:rFonts w:ascii="Sylfaen" w:hAnsi="Sylfaen"/>
                <w:sz w:val="20"/>
              </w:rPr>
              <w:t>աղյուս</w:t>
            </w:r>
            <w:proofErr w:type="spellEnd"/>
            <w:r w:rsidRPr="00DC49E5">
              <w:rPr>
                <w:rFonts w:ascii="Sylfaen" w:hAnsi="Sylfaen"/>
                <w:sz w:val="20"/>
              </w:rPr>
              <w:t xml:space="preserve"> /</w:t>
            </w:r>
            <w:proofErr w:type="spellStart"/>
            <w:r w:rsidRPr="00DC49E5">
              <w:rPr>
                <w:rFonts w:ascii="Sylfaen" w:hAnsi="Sylfaen"/>
                <w:sz w:val="20"/>
              </w:rPr>
              <w:t>ծանր</w:t>
            </w:r>
            <w:proofErr w:type="spellEnd"/>
            <w:r w:rsidRPr="00DC49E5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484" w:type="dxa"/>
            <w:shd w:val="clear" w:color="auto" w:fill="auto"/>
          </w:tcPr>
          <w:p w:rsidR="00DC49E5" w:rsidRPr="00DC49E5" w:rsidRDefault="00DC49E5" w:rsidP="000D2587">
            <w:pPr>
              <w:jc w:val="center"/>
              <w:rPr>
                <w:rFonts w:ascii="Times New Roman" w:hAnsi="Times New Roman"/>
                <w:noProof/>
                <w:sz w:val="20"/>
                <w:lang w:eastAsia="en-US"/>
              </w:rPr>
            </w:pPr>
          </w:p>
          <w:p w:rsidR="00DC49E5" w:rsidRPr="00DC49E5" w:rsidRDefault="00DC49E5" w:rsidP="000D2587">
            <w:pPr>
              <w:jc w:val="center"/>
              <w:rPr>
                <w:rFonts w:ascii="Times New Roman" w:hAnsi="Times New Roman"/>
                <w:noProof/>
                <w:sz w:val="20"/>
                <w:lang w:eastAsia="en-US"/>
              </w:rPr>
            </w:pPr>
            <w:r w:rsidRPr="00DC49E5">
              <w:rPr>
                <w:rFonts w:ascii="Times New Roman" w:hAnsi="Times New Roman"/>
                <w:noProof/>
                <w:sz w:val="20"/>
                <w:lang w:eastAsia="en-US"/>
              </w:rPr>
              <w:t>__</w:t>
            </w:r>
          </w:p>
        </w:tc>
        <w:tc>
          <w:tcPr>
            <w:tcW w:w="2225" w:type="dxa"/>
            <w:shd w:val="clear" w:color="auto" w:fill="auto"/>
          </w:tcPr>
          <w:p w:rsidR="00DC49E5" w:rsidRPr="00DC49E5" w:rsidRDefault="00DC49E5" w:rsidP="000D2587">
            <w:pPr>
              <w:jc w:val="center"/>
              <w:rPr>
                <w:rFonts w:ascii="Times New Roman" w:hAnsi="Times New Roman"/>
              </w:rPr>
            </w:pPr>
            <w:r w:rsidRPr="00DC49E5">
              <w:rPr>
                <w:rFonts w:ascii="Times New Roman" w:hAnsi="Times New Roman"/>
                <w:sz w:val="20"/>
                <w:lang w:val="af-ZA"/>
              </w:rPr>
              <w:t>3-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80" w:type="dxa"/>
            <w:shd w:val="clear" w:color="auto" w:fill="auto"/>
          </w:tcPr>
          <w:p w:rsidR="00DC49E5" w:rsidRPr="00DC49E5" w:rsidRDefault="00DC49E5" w:rsidP="000D2587">
            <w:pPr>
              <w:rPr>
                <w:rFonts w:ascii="Times New Roman" w:hAnsi="Times New Roman"/>
              </w:rPr>
            </w:pPr>
            <w:r w:rsidRPr="00DC49E5">
              <w:rPr>
                <w:rFonts w:ascii="Sylfaen" w:hAnsi="Sylfaen" w:cs="Sylfaen"/>
                <w:sz w:val="20"/>
                <w:lang w:val="af-ZA"/>
              </w:rPr>
              <w:t>Ոչ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մի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հայտ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չի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ներկայացվել</w:t>
            </w:r>
          </w:p>
        </w:tc>
      </w:tr>
      <w:tr w:rsidR="00DC49E5" w:rsidRPr="00DC49E5" w:rsidTr="000D2587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DC49E5" w:rsidRPr="00DC49E5" w:rsidRDefault="002F6EAF" w:rsidP="000D2587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36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DC49E5" w:rsidRPr="00DC49E5" w:rsidRDefault="00DC49E5" w:rsidP="000D2587">
            <w:pPr>
              <w:spacing w:line="360" w:lineRule="auto"/>
              <w:jc w:val="both"/>
              <w:rPr>
                <w:rFonts w:ascii="Sylfaen" w:hAnsi="Sylfaen"/>
                <w:sz w:val="20"/>
              </w:rPr>
            </w:pPr>
            <w:proofErr w:type="spellStart"/>
            <w:r w:rsidRPr="00DC49E5">
              <w:rPr>
                <w:rFonts w:ascii="Sylfaen" w:hAnsi="Sylfaen"/>
                <w:sz w:val="20"/>
              </w:rPr>
              <w:t>Հրակայուն</w:t>
            </w:r>
            <w:proofErr w:type="spellEnd"/>
            <w:r w:rsidRPr="00DC49E5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49E5">
              <w:rPr>
                <w:rFonts w:ascii="Sylfaen" w:hAnsi="Sylfaen"/>
                <w:sz w:val="20"/>
              </w:rPr>
              <w:t>աղյուս</w:t>
            </w:r>
            <w:proofErr w:type="spellEnd"/>
            <w:r w:rsidRPr="00DC49E5">
              <w:rPr>
                <w:rFonts w:ascii="Sylfaen" w:hAnsi="Sylfaen"/>
                <w:sz w:val="20"/>
              </w:rPr>
              <w:t xml:space="preserve"> /</w:t>
            </w:r>
            <w:proofErr w:type="spellStart"/>
            <w:r w:rsidRPr="00DC49E5">
              <w:rPr>
                <w:rFonts w:ascii="Sylfaen" w:hAnsi="Sylfaen"/>
                <w:sz w:val="20"/>
              </w:rPr>
              <w:t>թեթև</w:t>
            </w:r>
            <w:proofErr w:type="spellEnd"/>
            <w:r w:rsidRPr="00DC49E5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484" w:type="dxa"/>
            <w:shd w:val="clear" w:color="auto" w:fill="auto"/>
          </w:tcPr>
          <w:p w:rsidR="00DC49E5" w:rsidRPr="00DC49E5" w:rsidRDefault="00DC49E5" w:rsidP="000D2587">
            <w:pPr>
              <w:jc w:val="center"/>
              <w:rPr>
                <w:rFonts w:ascii="Times New Roman" w:hAnsi="Times New Roman"/>
              </w:rPr>
            </w:pPr>
            <w:r w:rsidRPr="00DC49E5">
              <w:rPr>
                <w:rFonts w:ascii="Times New Roman" w:hAnsi="Times New Roman"/>
                <w:noProof/>
                <w:sz w:val="20"/>
                <w:lang w:eastAsia="en-US"/>
              </w:rPr>
              <w:t>__</w:t>
            </w:r>
          </w:p>
        </w:tc>
        <w:tc>
          <w:tcPr>
            <w:tcW w:w="2225" w:type="dxa"/>
            <w:shd w:val="clear" w:color="auto" w:fill="auto"/>
          </w:tcPr>
          <w:p w:rsidR="00DC49E5" w:rsidRPr="00DC49E5" w:rsidRDefault="00DC49E5" w:rsidP="000D2587">
            <w:pPr>
              <w:jc w:val="center"/>
              <w:rPr>
                <w:rFonts w:ascii="Times New Roman" w:hAnsi="Times New Roman"/>
              </w:rPr>
            </w:pPr>
            <w:r w:rsidRPr="00DC49E5">
              <w:rPr>
                <w:rFonts w:ascii="Times New Roman" w:hAnsi="Times New Roman"/>
                <w:sz w:val="20"/>
                <w:lang w:val="af-ZA"/>
              </w:rPr>
              <w:t>3-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80" w:type="dxa"/>
            <w:shd w:val="clear" w:color="auto" w:fill="auto"/>
          </w:tcPr>
          <w:p w:rsidR="00DC49E5" w:rsidRPr="00DC49E5" w:rsidRDefault="00DC49E5" w:rsidP="000D2587">
            <w:pPr>
              <w:rPr>
                <w:rFonts w:ascii="Times New Roman" w:hAnsi="Times New Roman"/>
              </w:rPr>
            </w:pPr>
            <w:r w:rsidRPr="00DC49E5">
              <w:rPr>
                <w:rFonts w:ascii="Sylfaen" w:hAnsi="Sylfaen" w:cs="Sylfaen"/>
                <w:sz w:val="20"/>
                <w:lang w:val="af-ZA"/>
              </w:rPr>
              <w:t>Ոչ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մի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հայտ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չի</w:t>
            </w:r>
            <w:r w:rsidRPr="00DC49E5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DC49E5">
              <w:rPr>
                <w:rFonts w:ascii="Sylfaen" w:hAnsi="Sylfaen" w:cs="Sylfaen"/>
                <w:sz w:val="20"/>
                <w:lang w:val="af-ZA"/>
              </w:rPr>
              <w:t>ներկայացվել</w:t>
            </w:r>
          </w:p>
        </w:tc>
      </w:tr>
    </w:tbl>
    <w:p w:rsidR="002431F2" w:rsidRPr="00DC49E5" w:rsidRDefault="002431F2" w:rsidP="002431F2">
      <w:pPr>
        <w:spacing w:after="240" w:line="276" w:lineRule="auto"/>
        <w:ind w:firstLine="708"/>
        <w:jc w:val="both"/>
        <w:rPr>
          <w:rFonts w:ascii="Times New Roman" w:hAnsi="Times New Roman"/>
          <w:sz w:val="20"/>
          <w:lang w:val="af-ZA"/>
        </w:rPr>
      </w:pPr>
      <w:r w:rsidRPr="00DC49E5">
        <w:rPr>
          <w:rFonts w:ascii="Sylfaen" w:hAnsi="Sylfaen" w:cs="Sylfaen"/>
          <w:sz w:val="20"/>
          <w:lang w:val="af-ZA"/>
        </w:rPr>
        <w:t>Սույն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հայտարարության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հետ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կապված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լրացուցիչ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տեղեկություններ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ստանալու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համար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կարող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եք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դիմել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գնումների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համակարգող՝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ru-RU"/>
        </w:rPr>
        <w:t>Ս</w:t>
      </w:r>
      <w:r w:rsidRPr="00DC49E5">
        <w:rPr>
          <w:rFonts w:ascii="Times New Roman" w:hAnsi="Times New Roman"/>
          <w:sz w:val="20"/>
          <w:lang w:val="af-ZA"/>
        </w:rPr>
        <w:t xml:space="preserve">. </w:t>
      </w:r>
      <w:proofErr w:type="spellStart"/>
      <w:r w:rsidRPr="00DC49E5">
        <w:rPr>
          <w:rFonts w:ascii="Sylfaen" w:hAnsi="Sylfaen" w:cs="Sylfaen"/>
          <w:sz w:val="20"/>
          <w:lang w:val="ru-RU"/>
        </w:rPr>
        <w:t>Կոպալյանին</w:t>
      </w:r>
      <w:proofErr w:type="spellEnd"/>
      <w:r w:rsidRPr="00DC49E5">
        <w:rPr>
          <w:rFonts w:ascii="Tahoma" w:hAnsi="Tahoma" w:cs="Tahoma"/>
          <w:sz w:val="20"/>
          <w:lang w:val="af-ZA"/>
        </w:rPr>
        <w:t>։</w:t>
      </w:r>
    </w:p>
    <w:p w:rsidR="002431F2" w:rsidRPr="00DC49E5" w:rsidRDefault="002431F2" w:rsidP="002431F2">
      <w:pPr>
        <w:spacing w:after="240" w:line="276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DC49E5">
        <w:rPr>
          <w:rFonts w:ascii="Sylfaen" w:hAnsi="Sylfaen" w:cs="Sylfaen"/>
          <w:sz w:val="20"/>
          <w:lang w:val="af-ZA"/>
        </w:rPr>
        <w:t>Հեռախոս՝</w:t>
      </w:r>
      <w:r w:rsidRPr="00DC49E5">
        <w:rPr>
          <w:rFonts w:ascii="Times New Roman" w:hAnsi="Times New Roman"/>
          <w:sz w:val="20"/>
          <w:lang w:val="af-ZA"/>
        </w:rPr>
        <w:t xml:space="preserve"> 010 27 50 73</w:t>
      </w:r>
      <w:r w:rsidRPr="00DC49E5">
        <w:rPr>
          <w:rFonts w:ascii="Tahoma" w:hAnsi="Tahoma" w:cs="Tahoma"/>
          <w:sz w:val="20"/>
          <w:lang w:val="af-ZA"/>
        </w:rPr>
        <w:t>։</w:t>
      </w:r>
    </w:p>
    <w:p w:rsidR="002431F2" w:rsidRPr="00DC49E5" w:rsidRDefault="002431F2" w:rsidP="002431F2">
      <w:pPr>
        <w:spacing w:after="240" w:line="276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DC49E5">
        <w:rPr>
          <w:rFonts w:ascii="Sylfaen" w:hAnsi="Sylfaen" w:cs="Sylfaen"/>
          <w:sz w:val="20"/>
          <w:lang w:val="af-ZA"/>
        </w:rPr>
        <w:t>Էլ</w:t>
      </w:r>
      <w:r w:rsidRPr="00DC49E5">
        <w:rPr>
          <w:rFonts w:ascii="Times New Roman" w:hAnsi="Times New Roman"/>
          <w:sz w:val="20"/>
          <w:lang w:val="af-ZA"/>
        </w:rPr>
        <w:t xml:space="preserve">. </w:t>
      </w:r>
      <w:r w:rsidRPr="00DC49E5">
        <w:rPr>
          <w:rFonts w:ascii="Sylfaen" w:hAnsi="Sylfaen" w:cs="Sylfaen"/>
          <w:sz w:val="20"/>
          <w:lang w:val="af-ZA"/>
        </w:rPr>
        <w:t>փոստ՝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hyperlink r:id="rId5" w:history="1">
        <w:r w:rsidRPr="00DC49E5">
          <w:rPr>
            <w:rStyle w:val="a3"/>
            <w:rFonts w:ascii="Times New Roman" w:hAnsi="Times New Roman"/>
            <w:sz w:val="20"/>
            <w:lang w:val="af-ZA"/>
          </w:rPr>
          <w:t>analitikcentrlab@mail.ru</w:t>
        </w:r>
      </w:hyperlink>
    </w:p>
    <w:p w:rsidR="002431F2" w:rsidRPr="00DC49E5" w:rsidRDefault="002431F2" w:rsidP="002431F2">
      <w:pPr>
        <w:spacing w:after="240" w:line="276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DC49E5">
        <w:rPr>
          <w:rFonts w:ascii="Sylfaen" w:hAnsi="Sylfaen" w:cs="Sylfaen"/>
          <w:sz w:val="20"/>
          <w:lang w:val="af-ZA"/>
        </w:rPr>
        <w:lastRenderedPageBreak/>
        <w:t>Այլ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անհրաժեշտ</w:t>
      </w:r>
      <w:r w:rsidRPr="00DC49E5">
        <w:rPr>
          <w:rFonts w:ascii="Times New Roman" w:hAnsi="Times New Roman"/>
          <w:sz w:val="20"/>
          <w:lang w:val="af-ZA"/>
        </w:rPr>
        <w:t xml:space="preserve"> </w:t>
      </w:r>
      <w:r w:rsidRPr="00DC49E5">
        <w:rPr>
          <w:rFonts w:ascii="Sylfaen" w:hAnsi="Sylfaen" w:cs="Sylfaen"/>
          <w:sz w:val="20"/>
          <w:lang w:val="af-ZA"/>
        </w:rPr>
        <w:t>տեղեկություններ՝</w:t>
      </w:r>
      <w:r w:rsidRPr="00DC49E5">
        <w:rPr>
          <w:rFonts w:ascii="Times New Roman" w:hAnsi="Times New Roman"/>
          <w:sz w:val="20"/>
          <w:lang w:val="af-ZA"/>
        </w:rPr>
        <w:t xml:space="preserve"> __________________</w:t>
      </w:r>
      <w:r w:rsidRPr="00DC49E5">
        <w:rPr>
          <w:rFonts w:ascii="Tahoma" w:hAnsi="Tahoma" w:cs="Tahoma"/>
          <w:sz w:val="20"/>
          <w:lang w:val="af-ZA"/>
        </w:rPr>
        <w:t>։</w:t>
      </w:r>
    </w:p>
    <w:p w:rsidR="002431F2" w:rsidRPr="00DC49E5" w:rsidRDefault="002431F2" w:rsidP="002431F2">
      <w:pPr>
        <w:spacing w:after="240" w:line="276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B6564F" w:rsidRPr="002431F2" w:rsidRDefault="002431F2" w:rsidP="002431F2">
      <w:pPr>
        <w:pStyle w:val="31"/>
        <w:spacing w:after="240" w:line="276" w:lineRule="auto"/>
        <w:ind w:firstLine="709"/>
        <w:rPr>
          <w:rFonts w:ascii="Times New Roman" w:hAnsi="Times New Roman"/>
          <w:lang w:val="af-ZA"/>
        </w:rPr>
      </w:pPr>
      <w:r w:rsidRPr="00DC49E5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DC49E5">
        <w:rPr>
          <w:rFonts w:ascii="Times New Roman" w:hAnsi="Times New Roman"/>
          <w:b w:val="0"/>
          <w:i w:val="0"/>
          <w:sz w:val="20"/>
          <w:u w:val="none"/>
          <w:lang w:val="af-ZA"/>
        </w:rPr>
        <w:t xml:space="preserve">` </w:t>
      </w:r>
      <w:r w:rsidRPr="00DC49E5">
        <w:rPr>
          <w:rFonts w:ascii="Times New Roman" w:hAnsi="Times New Roman"/>
          <w:b w:val="0"/>
          <w:sz w:val="24"/>
          <w:szCs w:val="24"/>
          <w:lang w:val="af-ZA"/>
        </w:rPr>
        <w:t>“</w:t>
      </w:r>
      <w:r w:rsidRPr="00DC49E5">
        <w:rPr>
          <w:rFonts w:ascii="Sylfaen" w:hAnsi="Sylfaen" w:cs="Sylfaen"/>
          <w:b w:val="0"/>
          <w:sz w:val="24"/>
          <w:szCs w:val="24"/>
        </w:rPr>
        <w:t>ԱՆԱԼԻՏԻԿ</w:t>
      </w:r>
      <w:r w:rsidRPr="00DC49E5">
        <w:rPr>
          <w:rFonts w:ascii="Times New Roman" w:hAnsi="Times New Roman"/>
          <w:b w:val="0"/>
          <w:sz w:val="24"/>
          <w:szCs w:val="24"/>
          <w:lang w:val="af-ZA"/>
        </w:rPr>
        <w:t xml:space="preserve">” </w:t>
      </w:r>
      <w:r w:rsidRPr="00DC49E5">
        <w:rPr>
          <w:rFonts w:ascii="Sylfaen" w:hAnsi="Sylfaen" w:cs="Sylfaen"/>
          <w:b w:val="0"/>
          <w:sz w:val="24"/>
          <w:szCs w:val="24"/>
        </w:rPr>
        <w:t>ՓԲԸ</w:t>
      </w:r>
    </w:p>
    <w:sectPr w:rsidR="00B6564F" w:rsidRPr="002431F2" w:rsidSect="00871FE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2F7"/>
    <w:rsid w:val="002431F2"/>
    <w:rsid w:val="002F6EAF"/>
    <w:rsid w:val="00394C73"/>
    <w:rsid w:val="00B6564F"/>
    <w:rsid w:val="00CB22F7"/>
    <w:rsid w:val="00DC49E5"/>
    <w:rsid w:val="00F40B54"/>
    <w:rsid w:val="00FD3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1F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431F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31F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2431F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431F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uiPriority w:val="99"/>
    <w:unhideWhenUsed/>
    <w:rsid w:val="002431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1F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431F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31F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2431F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431F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uiPriority w:val="99"/>
    <w:unhideWhenUsed/>
    <w:rsid w:val="002431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alitikcentrla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WiZaRd</cp:lastModifiedBy>
  <cp:revision>6</cp:revision>
  <dcterms:created xsi:type="dcterms:W3CDTF">2015-12-29T09:14:00Z</dcterms:created>
  <dcterms:modified xsi:type="dcterms:W3CDTF">2016-12-29T10:33:00Z</dcterms:modified>
</cp:coreProperties>
</file>